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402C" w14:textId="534FFD47" w:rsidR="005405CD" w:rsidRPr="001D6E6D" w:rsidRDefault="00C37BF7" w:rsidP="007F70E0">
      <w:pPr>
        <w:pStyle w:val="Heading1"/>
        <w:rPr>
          <w:spacing w:val="-6"/>
          <w:sz w:val="20"/>
        </w:rPr>
      </w:pPr>
      <w:r w:rsidRPr="001D6E6D">
        <w:rPr>
          <w:rStyle w:val="TitleChar"/>
        </w:rPr>
        <w:t>Mayville State University</w:t>
      </w:r>
      <w:r w:rsidR="003E4D7E" w:rsidRPr="001D6E6D">
        <w:rPr>
          <w:spacing w:val="-6"/>
        </w:rPr>
        <w:t xml:space="preserve"> </w:t>
      </w:r>
    </w:p>
    <w:p w14:paraId="61EE6447" w14:textId="34D30B24" w:rsidR="00115444" w:rsidRPr="00780856" w:rsidRDefault="00115444" w:rsidP="00035365">
      <w:pPr>
        <w:jc w:val="center"/>
        <w:rPr>
          <w:sz w:val="16"/>
        </w:rPr>
      </w:pPr>
      <w:r w:rsidRPr="003C69E1">
        <w:rPr>
          <w:rStyle w:val="Heading1Char"/>
        </w:rPr>
        <w:t xml:space="preserve">Course </w:t>
      </w:r>
      <w:r w:rsidR="00B52296" w:rsidRPr="003C69E1">
        <w:rPr>
          <w:rStyle w:val="Heading1Char"/>
        </w:rPr>
        <w:t>Prefix</w:t>
      </w:r>
      <w:r w:rsidRPr="003C69E1">
        <w:rPr>
          <w:rStyle w:val="Heading1Char"/>
        </w:rPr>
        <w:t xml:space="preserve">, </w:t>
      </w:r>
      <w:r w:rsidR="00B52296" w:rsidRPr="003C69E1">
        <w:rPr>
          <w:rStyle w:val="Heading1Char"/>
        </w:rPr>
        <w:t>Name</w:t>
      </w:r>
      <w:r w:rsidRPr="003C69E1">
        <w:rPr>
          <w:rStyle w:val="Heading1Char"/>
        </w:rPr>
        <w:t xml:space="preserve"> and Number</w:t>
      </w:r>
      <w:r w:rsidR="00B756C7" w:rsidRPr="003C69E1">
        <w:rPr>
          <w:sz w:val="14"/>
        </w:rPr>
        <w:t xml:space="preserve"> </w:t>
      </w:r>
    </w:p>
    <w:p w14:paraId="17355C68" w14:textId="6779D148" w:rsidR="002528E3" w:rsidRPr="00780856" w:rsidRDefault="002528E3" w:rsidP="00E756A6">
      <w:pPr>
        <w:pStyle w:val="Heading2"/>
        <w:jc w:val="center"/>
        <w:rPr>
          <w:sz w:val="20"/>
        </w:rPr>
      </w:pPr>
      <w:r w:rsidRPr="00780856">
        <w:rPr>
          <w:rStyle w:val="Heading1Char"/>
          <w:sz w:val="32"/>
        </w:rPr>
        <w:t>Inst</w:t>
      </w:r>
      <w:bookmarkStart w:id="0" w:name="_GoBack"/>
      <w:bookmarkEnd w:id="0"/>
      <w:r w:rsidRPr="00780856">
        <w:rPr>
          <w:rStyle w:val="Heading1Char"/>
          <w:sz w:val="32"/>
        </w:rPr>
        <w:t>ructor Name</w:t>
      </w:r>
    </w:p>
    <w:p w14:paraId="48994ED5" w14:textId="79F86EAE" w:rsidR="00115444" w:rsidRPr="00217B1E" w:rsidRDefault="00115444" w:rsidP="00E756A6">
      <w:pPr>
        <w:pStyle w:val="Heading2"/>
        <w:jc w:val="center"/>
        <w:rPr>
          <w:sz w:val="18"/>
        </w:rPr>
      </w:pPr>
      <w:r w:rsidRPr="00217B1E">
        <w:rPr>
          <w:rStyle w:val="Heading2Char"/>
        </w:rPr>
        <w:t>Semester, Year</w:t>
      </w:r>
    </w:p>
    <w:p w14:paraId="2E65DD91" w14:textId="2F9D63F2" w:rsidR="008E509C" w:rsidRPr="002846D6" w:rsidRDefault="008E509C" w:rsidP="008E509C">
      <w:pPr>
        <w:jc w:val="center"/>
        <w:rPr>
          <w:sz w:val="24"/>
          <w:szCs w:val="24"/>
        </w:rPr>
      </w:pPr>
      <w:r w:rsidRPr="002846D6">
        <w:rPr>
          <w:rStyle w:val="Heading2Char"/>
          <w:szCs w:val="24"/>
        </w:rPr>
        <w:t>Semester Hours</w:t>
      </w:r>
    </w:p>
    <w:p w14:paraId="5C8F7EDD" w14:textId="3CAB16C3" w:rsidR="00DE5ADA" w:rsidRDefault="001F7F0E" w:rsidP="006F2821">
      <w:pPr>
        <w:rPr>
          <w:rStyle w:val="Heading3Char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B1029FC" wp14:editId="226AA732">
                <wp:extent cx="6492240" cy="25765"/>
                <wp:effectExtent l="57150" t="38100" r="80010" b="8890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25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09F3DB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" strokecolor="#0f6fc6 [3204]" strokeweight="1.5pt">
                <v:shadow on="t" color="black" opacity=".5" offset="0,1pt"/>
                <w10:anchorlock/>
              </v:line>
            </w:pict>
          </mc:Fallback>
        </mc:AlternateContent>
      </w:r>
    </w:p>
    <w:p w14:paraId="23CD26FE" w14:textId="2D31C79D" w:rsidR="00035365" w:rsidRPr="00544338" w:rsidRDefault="00035365" w:rsidP="00544338">
      <w:pPr>
        <w:pStyle w:val="Heading3"/>
        <w:ind w:left="270"/>
      </w:pPr>
      <w:r w:rsidRPr="00544338">
        <w:t>Contact Information</w:t>
      </w:r>
      <w:r w:rsidR="001F676F" w:rsidRPr="00544338">
        <w:t>:</w:t>
      </w:r>
      <w:r w:rsidRPr="00544338">
        <w:t xml:space="preserve"> </w:t>
      </w:r>
    </w:p>
    <w:p w14:paraId="1A136452" w14:textId="18446D4B" w:rsidR="00115444" w:rsidRPr="00E714CE" w:rsidRDefault="00115444" w:rsidP="00544338">
      <w:pPr>
        <w:pStyle w:val="Heading3"/>
        <w:ind w:left="270"/>
      </w:pPr>
      <w:r w:rsidRPr="00E714CE">
        <w:t>Hours of Availability</w:t>
      </w:r>
      <w:r w:rsidRPr="00890359">
        <w:t>:</w:t>
      </w:r>
      <w:r w:rsidR="00E714CE">
        <w:t xml:space="preserve"> </w:t>
      </w:r>
    </w:p>
    <w:p w14:paraId="3A6C7D21" w14:textId="532D9F48" w:rsidR="00612EF9" w:rsidRPr="00890359" w:rsidRDefault="002B5ACD" w:rsidP="00544338">
      <w:pPr>
        <w:pStyle w:val="Heading3"/>
        <w:ind w:left="270"/>
      </w:pPr>
      <w:r w:rsidRPr="00E714CE">
        <w:t>Instruction Mode</w:t>
      </w:r>
      <w:r w:rsidR="00F0658F" w:rsidRPr="00E714CE">
        <w:t>:</w:t>
      </w:r>
      <w:r w:rsidR="00145762" w:rsidRPr="00E714CE">
        <w:t xml:space="preserve"> </w:t>
      </w:r>
    </w:p>
    <w:p w14:paraId="5A5D9F66" w14:textId="25E2FEF9" w:rsidR="00782812" w:rsidRPr="00E714CE" w:rsidRDefault="00782812" w:rsidP="00544338">
      <w:pPr>
        <w:pStyle w:val="Heading3"/>
        <w:ind w:left="270"/>
      </w:pPr>
      <w:r w:rsidRPr="00544338">
        <w:t>Time Zone:</w:t>
      </w:r>
      <w:r w:rsidRPr="00E714CE">
        <w:t xml:space="preserve"> </w:t>
      </w:r>
    </w:p>
    <w:p w14:paraId="4CBD4904" w14:textId="050D4F29" w:rsidR="00A462B1" w:rsidRPr="00E714CE" w:rsidRDefault="00A462B1" w:rsidP="00544338">
      <w:pPr>
        <w:pStyle w:val="Heading3"/>
        <w:ind w:left="270"/>
      </w:pPr>
      <w:r w:rsidRPr="00E714CE">
        <w:t>How to address your instructor</w:t>
      </w:r>
    </w:p>
    <w:p w14:paraId="5B71E3C0" w14:textId="4F071D7B" w:rsidR="001F7F0E" w:rsidRPr="00E714CE" w:rsidRDefault="00FC6F35" w:rsidP="00544338">
      <w:pPr>
        <w:pStyle w:val="Heading3"/>
        <w:ind w:left="270"/>
      </w:pPr>
      <w:r w:rsidRPr="00E714CE">
        <w:t>Meeting Times and Location:</w:t>
      </w:r>
      <w:r w:rsidR="00D36283" w:rsidRPr="00E714CE">
        <w:t xml:space="preserve"> </w:t>
      </w:r>
      <w:r w:rsidR="00E714CE">
        <w:tab/>
      </w:r>
    </w:p>
    <w:p w14:paraId="44B480A0" w14:textId="3415409C" w:rsidR="00FC6F35" w:rsidRPr="00E714CE" w:rsidRDefault="001F7F0E" w:rsidP="001F7F0E">
      <w:r w:rsidRPr="00E714CE">
        <w:rPr>
          <w:b/>
          <w:noProof/>
        </w:rPr>
        <mc:AlternateContent>
          <mc:Choice Requires="wps">
            <w:drawing>
              <wp:inline distT="0" distB="0" distL="0" distR="0" wp14:anchorId="3DA6EF3F" wp14:editId="78F76D89">
                <wp:extent cx="6492240" cy="25765"/>
                <wp:effectExtent l="57150" t="38100" r="80010" b="889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25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7DCB9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" strokecolor="#0f6fc6 [3204]" strokeweight="1.5pt">
                <v:shadow on="t" color="black" opacity=".5" offset="0,1pt"/>
                <w10:anchorlock/>
              </v:line>
            </w:pict>
          </mc:Fallback>
        </mc:AlternateContent>
      </w:r>
    </w:p>
    <w:p w14:paraId="67E5B380" w14:textId="7B56C06A" w:rsidR="00E714CE" w:rsidRDefault="00686E34" w:rsidP="00E03E37">
      <w:pPr>
        <w:pStyle w:val="Heading2"/>
      </w:pPr>
      <w:r w:rsidRPr="00E714CE">
        <w:t xml:space="preserve">Courses Grouped in </w:t>
      </w:r>
      <w:r w:rsidR="00611EF0" w:rsidRPr="00E714CE">
        <w:t>the LMS</w:t>
      </w:r>
      <w:r w:rsidR="004B4638">
        <w:t xml:space="preserve"> </w:t>
      </w:r>
    </w:p>
    <w:p w14:paraId="1EDF89D2" w14:textId="02B1B91C" w:rsidR="00E714CE" w:rsidRPr="00E714CE" w:rsidRDefault="002965EE" w:rsidP="00544338">
      <w:pPr>
        <w:pStyle w:val="Heading2"/>
      </w:pPr>
      <w:r w:rsidRPr="00507482">
        <w:t>Course Description</w:t>
      </w:r>
      <w:r w:rsidR="00EF54E1" w:rsidRPr="00507482">
        <w:t xml:space="preserve"> </w:t>
      </w:r>
    </w:p>
    <w:p w14:paraId="0ECBC8EE" w14:textId="2D780DFE" w:rsidR="0020766F" w:rsidRPr="00544338" w:rsidRDefault="0020766F" w:rsidP="00544338">
      <w:pPr>
        <w:pStyle w:val="Heading3"/>
      </w:pPr>
      <w:r w:rsidRPr="00544338">
        <w:tab/>
      </w:r>
      <w:r w:rsidRPr="00544338">
        <w:rPr>
          <w:rStyle w:val="Heading4Char"/>
          <w:b/>
          <w:sz w:val="24"/>
        </w:rPr>
        <w:t>Pre-/Co-</w:t>
      </w:r>
      <w:r w:rsidRPr="00544338">
        <w:t>requisites</w:t>
      </w:r>
      <w:r w:rsidR="00E714CE" w:rsidRPr="00544338">
        <w:t xml:space="preserve">: </w:t>
      </w:r>
    </w:p>
    <w:p w14:paraId="1E54DDC8" w14:textId="27201F8E" w:rsidR="002965EE" w:rsidRPr="00765600" w:rsidRDefault="002965EE" w:rsidP="00E03E37">
      <w:pPr>
        <w:pStyle w:val="Heading2"/>
        <w:rPr>
          <w:i/>
        </w:rPr>
      </w:pPr>
      <w:r w:rsidRPr="00793C0F">
        <w:t>Purpose of the Course</w:t>
      </w:r>
      <w:r w:rsidR="003E4D7E" w:rsidRPr="00503B61">
        <w:t xml:space="preserve"> </w:t>
      </w:r>
    </w:p>
    <w:p w14:paraId="50960C73" w14:textId="5F856B89" w:rsidR="00EF54E1" w:rsidRPr="00E714CE" w:rsidRDefault="00480E37" w:rsidP="00E03E37">
      <w:pPr>
        <w:pStyle w:val="Heading2"/>
      </w:pPr>
      <w:r w:rsidRPr="00E714CE">
        <w:rPr>
          <w:rStyle w:val="Heading2Char"/>
          <w:b/>
        </w:rPr>
        <w:t>Conceptual Framework</w:t>
      </w:r>
      <w:r w:rsidR="000F76D5" w:rsidRPr="00E714CE">
        <w:t xml:space="preserve"> </w:t>
      </w:r>
    </w:p>
    <w:p w14:paraId="1942C751" w14:textId="6270F715" w:rsidR="001F676F" w:rsidRPr="00E714CE" w:rsidRDefault="00C076A2" w:rsidP="00E03E37">
      <w:pPr>
        <w:pStyle w:val="Heading2"/>
        <w:rPr>
          <w:rStyle w:val="Heading2Char"/>
          <w:b/>
        </w:rPr>
      </w:pPr>
      <w:r w:rsidRPr="00E714CE">
        <w:rPr>
          <w:rStyle w:val="Heading2Char"/>
          <w:b/>
        </w:rPr>
        <w:t xml:space="preserve">Course </w:t>
      </w:r>
      <w:r w:rsidR="002965EE" w:rsidRPr="00E714CE">
        <w:rPr>
          <w:rStyle w:val="Heading2Char"/>
          <w:b/>
        </w:rPr>
        <w:t>Objectives</w:t>
      </w:r>
      <w:r w:rsidR="003E4D7E" w:rsidRPr="00E714CE">
        <w:t xml:space="preserve"> </w:t>
      </w:r>
    </w:p>
    <w:p w14:paraId="1FC70C32" w14:textId="14D85A0D" w:rsidR="002E1F0D" w:rsidRPr="00E714CE" w:rsidRDefault="002E1F0D" w:rsidP="00E03E37">
      <w:pPr>
        <w:pStyle w:val="Heading2"/>
        <w:rPr>
          <w:rStyle w:val="Heading2Char"/>
          <w:b/>
        </w:rPr>
      </w:pPr>
      <w:r w:rsidRPr="00E714CE">
        <w:rPr>
          <w:rStyle w:val="Heading2Char"/>
          <w:b/>
        </w:rPr>
        <w:t>Program Student Learning Outcomes (SLOs) Addressed in This Course (required)</w:t>
      </w:r>
    </w:p>
    <w:p w14:paraId="4CE572BD" w14:textId="77777777" w:rsidR="002E1F0D" w:rsidRDefault="002E1F0D" w:rsidP="002E1F0D">
      <w:pPr>
        <w:spacing w:before="0" w:after="0"/>
      </w:pPr>
      <w:r w:rsidRPr="00736C0E">
        <w:t>The Academic Program Student Learning Outcomes</w:t>
      </w:r>
      <w:r>
        <w:t xml:space="preserve"> document can be found in your </w:t>
      </w:r>
      <w:r w:rsidRPr="00736C0E">
        <w:t>course shell.</w:t>
      </w:r>
      <w:r w:rsidRPr="00072379">
        <w:t xml:space="preserve"> It contains all learning outcomes pertaining to Essential Studies courses and all majors and minors. The document has an index, so you can quickly find the degree you are pursuing.</w:t>
      </w:r>
    </w:p>
    <w:p w14:paraId="504ACD6E" w14:textId="77777777" w:rsidR="002E1F0D" w:rsidRDefault="002E1F0D" w:rsidP="002E1F0D">
      <w:pPr>
        <w:rPr>
          <w:iCs/>
        </w:rPr>
      </w:pPr>
      <w:r w:rsidRPr="00440814">
        <w:t xml:space="preserve">As part of Mayville State’s effort to demonstrate continuous improvement in achieving student learning </w:t>
      </w:r>
      <w:r w:rsidRPr="009D114C">
        <w:t>outcomes, t</w:t>
      </w:r>
      <w:r w:rsidRPr="009D114C">
        <w:rPr>
          <w:iCs/>
        </w:rPr>
        <w:t>his course</w:t>
      </w:r>
      <w:r>
        <w:rPr>
          <w:iCs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2E1F0D" w14:paraId="39B35D45" w14:textId="77777777" w:rsidTr="002A18C2">
        <w:tc>
          <w:tcPr>
            <w:tcW w:w="2592" w:type="dxa"/>
          </w:tcPr>
          <w:p w14:paraId="60B7C881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3974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0593EB03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8623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16AB8605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926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4D411C92" w14:textId="2F40DFAF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0AEFE992">
                <v:shape id="_x0000_i1034" type="#_x0000_t75" alt="Enter the major or minor which this course is introducing, reinforcing or matering." style="width:107.15pt;height:18.1pt" o:ole="">
                  <v:imagedata r:id="rId12" o:title=""/>
                </v:shape>
                <w:control r:id="rId13" w:name="TextBox1" w:shapeid="_x0000_i1034"/>
              </w:object>
            </w:r>
            <w:r>
              <w:rPr>
                <w:iCs/>
              </w:rPr>
              <w:t xml:space="preserve"> </w:t>
            </w:r>
          </w:p>
        </w:tc>
        <w:tc>
          <w:tcPr>
            <w:tcW w:w="2592" w:type="dxa"/>
          </w:tcPr>
          <w:p w14:paraId="55F1F410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334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</w:p>
          <w:p w14:paraId="3E2D00A6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2745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5F7EBD4A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19154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1C30A9AF" w14:textId="4F310E3F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30E039E4">
                <v:shape id="_x0000_i1036" type="#_x0000_t75" alt="Enter the major or minor which this course is introducing, reinforcing or matering." style="width:109.9pt;height:18.1pt" o:ole="">
                  <v:imagedata r:id="rId14" o:title=""/>
                </v:shape>
                <w:control r:id="rId15" w:name="TextBox11" w:shapeid="_x0000_i1036"/>
              </w:object>
            </w:r>
          </w:p>
        </w:tc>
        <w:tc>
          <w:tcPr>
            <w:tcW w:w="2592" w:type="dxa"/>
          </w:tcPr>
          <w:p w14:paraId="11EA6456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2809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6817EED6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20647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79327F66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8160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214E6F55" w14:textId="55D2466A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2519ADFB">
                <v:shape id="_x0000_i1038" type="#_x0000_t75" alt="Enter the major or minor which this course is introducing, reinforcing or matering." style="width:106.1pt;height:18.1pt" o:ole="">
                  <v:imagedata r:id="rId16" o:title=""/>
                </v:shape>
                <w:control r:id="rId17" w:name="TextBox12" w:shapeid="_x0000_i1038"/>
              </w:object>
            </w:r>
          </w:p>
        </w:tc>
        <w:tc>
          <w:tcPr>
            <w:tcW w:w="2592" w:type="dxa"/>
          </w:tcPr>
          <w:p w14:paraId="5911CC58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6725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i</w:t>
            </w:r>
            <w:r w:rsidR="002E1F0D" w:rsidRPr="00A271BE">
              <w:rPr>
                <w:iCs/>
              </w:rPr>
              <w:t>ntroduces</w:t>
            </w:r>
            <w:r w:rsidR="002E1F0D">
              <w:rPr>
                <w:iCs/>
              </w:rPr>
              <w:t xml:space="preserve"> </w:t>
            </w:r>
            <w:r w:rsidR="002E1F0D" w:rsidRPr="009D114C">
              <w:rPr>
                <w:iCs/>
              </w:rPr>
              <w:t>SLO #</w:t>
            </w:r>
            <w:r w:rsidR="002E1F0D">
              <w:rPr>
                <w:iCs/>
              </w:rPr>
              <w:t xml:space="preserve"> </w:t>
            </w:r>
          </w:p>
          <w:p w14:paraId="1AD93C37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18128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r</w:t>
            </w:r>
            <w:r w:rsidR="002E1F0D" w:rsidRPr="00A271BE">
              <w:rPr>
                <w:iCs/>
              </w:rPr>
              <w:t>einforces</w:t>
            </w:r>
            <w:r w:rsidR="002E1F0D">
              <w:rPr>
                <w:iCs/>
              </w:rPr>
              <w:t xml:space="preserve"> SLO #</w:t>
            </w:r>
          </w:p>
          <w:p w14:paraId="1AE7C135" w14:textId="77777777" w:rsidR="002E1F0D" w:rsidRDefault="004F4C2B" w:rsidP="002A18C2">
            <w:pPr>
              <w:spacing w:before="0" w:after="0"/>
              <w:rPr>
                <w:iCs/>
              </w:rPr>
            </w:pPr>
            <w:sdt>
              <w:sdtPr>
                <w:rPr>
                  <w:iCs/>
                </w:rPr>
                <w:id w:val="-4611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0D" w:rsidRPr="00A271B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E1F0D">
              <w:rPr>
                <w:iCs/>
              </w:rPr>
              <w:t xml:space="preserve"> m</w:t>
            </w:r>
            <w:r w:rsidR="002E1F0D" w:rsidRPr="00A271BE">
              <w:rPr>
                <w:iCs/>
              </w:rPr>
              <w:t>asters</w:t>
            </w:r>
            <w:r w:rsidR="002E1F0D">
              <w:rPr>
                <w:iCs/>
              </w:rPr>
              <w:t xml:space="preserve"> SLO #</w:t>
            </w:r>
          </w:p>
          <w:p w14:paraId="47EBBCB6" w14:textId="152536AB" w:rsidR="002E1F0D" w:rsidRDefault="002E1F0D" w:rsidP="002A18C2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For Major / Minor: </w:t>
            </w:r>
            <w:r>
              <w:rPr>
                <w:iCs/>
              </w:rPr>
              <w:object w:dxaOrig="1440" w:dyaOrig="1440" w14:anchorId="65343AF7">
                <v:shape id="_x0000_i1040" type="#_x0000_t75" alt="Enter the major or minor which this course is introducing, reinforcing or matering." style="width:108.85pt;height:18.1pt" o:ole="">
                  <v:imagedata r:id="rId18" o:title=""/>
                </v:shape>
                <w:control r:id="rId19" w:name="TextBox13" w:shapeid="_x0000_i1040"/>
              </w:object>
            </w:r>
          </w:p>
        </w:tc>
      </w:tr>
    </w:tbl>
    <w:p w14:paraId="310E0106" w14:textId="77777777" w:rsidR="002E1F0D" w:rsidRPr="00736C0E" w:rsidRDefault="002E1F0D" w:rsidP="002E1F0D">
      <w:pPr>
        <w:spacing w:after="0"/>
      </w:pPr>
      <w:r w:rsidRPr="008275A5">
        <w:rPr>
          <w:u w:val="single"/>
        </w:rPr>
        <w:lastRenderedPageBreak/>
        <w:t xml:space="preserve">Describe the </w:t>
      </w:r>
      <w:r>
        <w:rPr>
          <w:u w:val="single"/>
        </w:rPr>
        <w:t>assessments</w:t>
      </w:r>
      <w:r w:rsidRPr="008275A5">
        <w:rPr>
          <w:u w:val="single"/>
        </w:rPr>
        <w:t xml:space="preserve"> being used</w:t>
      </w:r>
      <w:r w:rsidRPr="00440814">
        <w:t>.</w:t>
      </w:r>
    </w:p>
    <w:p w14:paraId="138757A5" w14:textId="77777777" w:rsidR="002E1F0D" w:rsidRDefault="002E1F0D" w:rsidP="002E1F0D">
      <w:pPr>
        <w:spacing w:after="0"/>
      </w:pPr>
      <w:bookmarkStart w:id="1" w:name="_Hlk7007973"/>
      <w:r w:rsidRPr="00440814">
        <w:t xml:space="preserve">As part of Mayville State’s effort to demonstrate continuous improvement in achieving </w:t>
      </w:r>
      <w:r>
        <w:t>Essential Studies</w:t>
      </w:r>
      <w:r w:rsidRPr="00440814">
        <w:t xml:space="preserve"> </w:t>
      </w:r>
      <w:r>
        <w:t>L</w:t>
      </w:r>
      <w:r w:rsidRPr="00440814">
        <w:t xml:space="preserve">earning </w:t>
      </w:r>
      <w:r>
        <w:t>O</w:t>
      </w:r>
      <w:r w:rsidRPr="00440814">
        <w:t xml:space="preserve">utcomes, this course will assess </w:t>
      </w:r>
    </w:p>
    <w:p w14:paraId="4A3A2065" w14:textId="77777777" w:rsidR="002E1F0D" w:rsidRDefault="002E1F0D" w:rsidP="002E1F0D">
      <w:pPr>
        <w:spacing w:after="0"/>
        <w:jc w:val="center"/>
      </w:pPr>
      <w:r>
        <w:t>ELO #</w:t>
      </w:r>
      <w:r>
        <w:tab/>
        <w:t xml:space="preserve"> </w:t>
      </w:r>
      <w:sdt>
        <w:sdtPr>
          <w:id w:val="-1279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9613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-11039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4815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</w:p>
    <w:p w14:paraId="32F9A4A9" w14:textId="77777777" w:rsidR="002E1F0D" w:rsidRPr="00EA0A0D" w:rsidRDefault="002E1F0D" w:rsidP="002E1F0D">
      <w:pPr>
        <w:spacing w:after="0"/>
      </w:pPr>
      <w:r w:rsidRPr="00440814">
        <w:t xml:space="preserve">as part of the </w:t>
      </w:r>
      <w:r w:rsidRPr="006A0945">
        <w:t xml:space="preserve">Essential Studies </w:t>
      </w:r>
      <w:r>
        <w:t>and</w:t>
      </w:r>
      <w:r w:rsidRPr="006A0945">
        <w:t xml:space="preserve"> Capstone Courses</w:t>
      </w:r>
      <w:r w:rsidRPr="00440814">
        <w:t>.</w:t>
      </w:r>
      <w:r>
        <w:t xml:space="preserve"> </w:t>
      </w:r>
      <w:r w:rsidRPr="00CF7A4D">
        <w:t>As part of Mayville State University’s Essential Studies curriculum, this course seeks to prepare students for twenty-first century challenges by gaining</w:t>
      </w:r>
      <w:r>
        <w:t xml:space="preserve">: </w:t>
      </w:r>
      <w:r w:rsidRPr="00CF7A4D">
        <w:t xml:space="preserve">1) Knowledge of human cultures; 2) Intellectual and practical skills; 3) Personal and social responsibility; 4) Integrative and applied learning. </w:t>
      </w:r>
      <w:r w:rsidRPr="008275A5">
        <w:rPr>
          <w:u w:val="single"/>
        </w:rPr>
        <w:t xml:space="preserve">Describe the </w:t>
      </w:r>
      <w:r>
        <w:rPr>
          <w:u w:val="single"/>
        </w:rPr>
        <w:t>assessment(s)</w:t>
      </w:r>
      <w:r w:rsidRPr="008275A5">
        <w:rPr>
          <w:u w:val="single"/>
        </w:rPr>
        <w:t xml:space="preserve"> being used</w:t>
      </w:r>
      <w:r w:rsidRPr="00440814">
        <w:t>.</w:t>
      </w:r>
    </w:p>
    <w:bookmarkEnd w:id="1"/>
    <w:p w14:paraId="2A245350" w14:textId="56BCECDD" w:rsidR="002E1F0D" w:rsidRPr="001F7F0E" w:rsidRDefault="002E1F0D" w:rsidP="00F1712A">
      <w:pPr>
        <w:pStyle w:val="Heading4"/>
        <w:spacing w:before="360" w:after="0"/>
        <w:rPr>
          <w:b w:val="0"/>
        </w:rPr>
      </w:pPr>
      <w:r w:rsidRPr="001F7F0E">
        <w:rPr>
          <w:rStyle w:val="Heading2Char"/>
          <w:b/>
        </w:rPr>
        <w:t>Course Improvements Based on Most Recent Assessment Findings</w:t>
      </w:r>
      <w:r w:rsidRPr="001F7F0E">
        <w:rPr>
          <w:b w:val="0"/>
        </w:rPr>
        <w:t xml:space="preserve">  </w:t>
      </w:r>
    </w:p>
    <w:p w14:paraId="4E9CF12A" w14:textId="77777777" w:rsidR="002E1F0D" w:rsidRPr="00440814" w:rsidRDefault="002E1F0D" w:rsidP="002E1F0D">
      <w:pPr>
        <w:spacing w:before="0" w:after="0"/>
      </w:pPr>
      <w:r w:rsidRPr="00440814">
        <w:t>This course will be assessed in the future</w:t>
      </w:r>
      <w:r>
        <w:t xml:space="preserve"> (based on the 2019-2025 assessment curriculum map)</w:t>
      </w:r>
      <w:r w:rsidRPr="00440814">
        <w:t xml:space="preserve"> and the findings will be reported in this syllabus.</w:t>
      </w:r>
    </w:p>
    <w:p w14:paraId="474BA4BC" w14:textId="032CE50E" w:rsidR="002965EE" w:rsidRPr="00E03E37" w:rsidRDefault="002965EE" w:rsidP="00E03E37">
      <w:pPr>
        <w:pStyle w:val="Heading2"/>
        <w:rPr>
          <w:rStyle w:val="Heading2Char"/>
          <w:b/>
        </w:rPr>
      </w:pPr>
      <w:r w:rsidRPr="00E03E37">
        <w:rPr>
          <w:rStyle w:val="Heading2Char"/>
          <w:b/>
        </w:rPr>
        <w:t>Required/Recommended Materials</w:t>
      </w:r>
    </w:p>
    <w:p w14:paraId="16EE4D89" w14:textId="78DAC220" w:rsidR="002965EE" w:rsidRPr="00E03E37" w:rsidRDefault="002965EE" w:rsidP="00E03E37">
      <w:pPr>
        <w:pStyle w:val="Heading2"/>
      </w:pPr>
      <w:r w:rsidRPr="00E03E37">
        <w:rPr>
          <w:rStyle w:val="Heading2Char"/>
          <w:b/>
        </w:rPr>
        <w:t>Instructional Strategies</w:t>
      </w:r>
      <w:r w:rsidR="003E4D7E" w:rsidRPr="00E03E37">
        <w:t xml:space="preserve"> </w:t>
      </w:r>
    </w:p>
    <w:p w14:paraId="5D2BAAD9" w14:textId="7D0039C8" w:rsidR="003556FC" w:rsidRPr="00E03E37" w:rsidRDefault="003556FC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Learning Experiences</w:t>
      </w:r>
      <w:r w:rsidRPr="00E03E37">
        <w:rPr>
          <w:rStyle w:val="Heading2Char"/>
        </w:rPr>
        <w:t xml:space="preserve"> </w:t>
      </w:r>
    </w:p>
    <w:p w14:paraId="32463C54" w14:textId="15C6C95B" w:rsidR="00F1712A" w:rsidRPr="00E03E37" w:rsidRDefault="00FA3490" w:rsidP="00E03E37">
      <w:pPr>
        <w:pStyle w:val="Heading2"/>
      </w:pPr>
      <w:r w:rsidRPr="00E03E37">
        <w:rPr>
          <w:rStyle w:val="Heading2Char"/>
          <w:b/>
        </w:rPr>
        <w:t>Instructional T</w:t>
      </w:r>
      <w:r w:rsidR="007B6245" w:rsidRPr="00E03E37">
        <w:rPr>
          <w:rStyle w:val="Heading2Char"/>
          <w:b/>
        </w:rPr>
        <w:t xml:space="preserve">echnologies </w:t>
      </w:r>
      <w:r w:rsidRPr="00E03E37">
        <w:rPr>
          <w:rStyle w:val="Heading2Char"/>
          <w:b/>
        </w:rPr>
        <w:t>U</w:t>
      </w:r>
      <w:r w:rsidR="007B6245" w:rsidRPr="00E03E37">
        <w:rPr>
          <w:rStyle w:val="Heading2Char"/>
          <w:b/>
        </w:rPr>
        <w:t xml:space="preserve">tilized in this </w:t>
      </w:r>
      <w:r w:rsidRPr="00E03E37">
        <w:rPr>
          <w:rStyle w:val="Heading2Char"/>
          <w:b/>
        </w:rPr>
        <w:t>C</w:t>
      </w:r>
      <w:r w:rsidR="007B6245" w:rsidRPr="00E03E37">
        <w:rPr>
          <w:rStyle w:val="Heading2Char"/>
          <w:b/>
        </w:rPr>
        <w:t>ourse</w:t>
      </w:r>
      <w:r w:rsidR="007B6245" w:rsidRPr="00E03E37">
        <w:t xml:space="preserve"> </w:t>
      </w:r>
    </w:p>
    <w:p w14:paraId="16F93294" w14:textId="77777777" w:rsidR="006623B0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Blackboard Ally</w:t>
      </w:r>
    </w:p>
    <w:p w14:paraId="7116277D" w14:textId="77777777" w:rsidR="006623B0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 w:rsidRPr="003F4DE1">
        <w:t>Blackboard Collaborate Ultra</w:t>
      </w:r>
    </w:p>
    <w:p w14:paraId="79F5CA70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Blackboard Learn</w:t>
      </w:r>
    </w:p>
    <w:p w14:paraId="65641768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Hoonuit</w:t>
      </w:r>
    </w:p>
    <w:p w14:paraId="4BE2E033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 w:rsidRPr="003F4DE1">
        <w:t>Skype for Business</w:t>
      </w:r>
    </w:p>
    <w:p w14:paraId="59BFE230" w14:textId="77777777" w:rsidR="006623B0" w:rsidRPr="003F4DE1" w:rsidRDefault="006623B0" w:rsidP="006411C2">
      <w:pPr>
        <w:pStyle w:val="ListParagraph"/>
        <w:numPr>
          <w:ilvl w:val="0"/>
          <w:numId w:val="20"/>
        </w:numPr>
        <w:spacing w:before="0" w:after="0"/>
        <w:contextualSpacing w:val="0"/>
      </w:pPr>
      <w:r>
        <w:t>Zoom</w:t>
      </w:r>
    </w:p>
    <w:p w14:paraId="574F456C" w14:textId="6C5BFC49" w:rsidR="002965EE" w:rsidRPr="00E03E37" w:rsidRDefault="00231E11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Expectations/Protocols</w:t>
      </w:r>
      <w:r w:rsidRPr="00E03E37">
        <w:rPr>
          <w:rStyle w:val="Heading2Char"/>
        </w:rPr>
        <w:t xml:space="preserve"> </w:t>
      </w:r>
    </w:p>
    <w:p w14:paraId="6ED209C2" w14:textId="1FEA7130" w:rsidR="0021408E" w:rsidRPr="00E03E37" w:rsidRDefault="00220AD7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Instructor/Student Communication</w:t>
      </w:r>
      <w:r w:rsidR="001752CD" w:rsidRPr="00E03E37">
        <w:rPr>
          <w:rStyle w:val="Heading2Char"/>
        </w:rPr>
        <w:t xml:space="preserve"> </w:t>
      </w:r>
    </w:p>
    <w:p w14:paraId="4845E57C" w14:textId="5902449A" w:rsidR="00976FC8" w:rsidRPr="00E03E37" w:rsidRDefault="00B97331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 xml:space="preserve">Method of </w:t>
      </w:r>
      <w:r w:rsidR="002965EE" w:rsidRPr="00E03E37">
        <w:rPr>
          <w:rStyle w:val="Heading2Char"/>
          <w:b/>
        </w:rPr>
        <w:t>Evaluation/Grading</w:t>
      </w:r>
      <w:r w:rsidR="003E4D7E" w:rsidRPr="00E03E37">
        <w:rPr>
          <w:rStyle w:val="Heading2Char"/>
        </w:rPr>
        <w:t xml:space="preserve"> </w:t>
      </w:r>
    </w:p>
    <w:p w14:paraId="7D2834AA" w14:textId="5A6C53BF" w:rsidR="00EF7BCD" w:rsidRPr="00E03E37" w:rsidRDefault="00EF7BCD" w:rsidP="00E03E37">
      <w:pPr>
        <w:pStyle w:val="Heading2"/>
        <w:rPr>
          <w:rStyle w:val="Heading2Char"/>
        </w:rPr>
      </w:pPr>
      <w:r w:rsidRPr="00E03E37">
        <w:rPr>
          <w:rStyle w:val="Heading2Char"/>
          <w:b/>
        </w:rPr>
        <w:t>Enrollment Verification</w:t>
      </w:r>
      <w:r w:rsidRPr="00E03E37">
        <w:rPr>
          <w:rStyle w:val="Heading2Char"/>
        </w:rPr>
        <w:t xml:space="preserve"> </w:t>
      </w:r>
    </w:p>
    <w:p w14:paraId="569DC1FF" w14:textId="6D610011" w:rsidR="00EF7BCD" w:rsidRPr="00AB7652" w:rsidRDefault="00EF7BCD" w:rsidP="006411C2">
      <w:pPr>
        <w:spacing w:before="0" w:after="0"/>
      </w:pPr>
      <w:r w:rsidRPr="005809A8">
        <w:t>The U.S. Department of Education requires instructors of online courses to provide an activity which will validate</w:t>
      </w:r>
      <w:r w:rsidRPr="00AB7652">
        <w:t xml:space="preserve"> student enrollment in this course. The only way to verify that a student has been in this course is if he or she takes an action in </w:t>
      </w:r>
      <w:r w:rsidR="00B05091">
        <w:t>the LMS</w:t>
      </w:r>
      <w:r w:rsidRPr="00AB7652">
        <w:t xml:space="preserve">, such as completing an assignment or a taking a quiz. Logging into </w:t>
      </w:r>
      <w:r w:rsidR="00B05091">
        <w:t>the LMS</w:t>
      </w:r>
      <w:r w:rsidR="00B05091" w:rsidRPr="00AB7652">
        <w:t xml:space="preserve"> </w:t>
      </w:r>
      <w:r w:rsidRPr="00AB7652">
        <w:t xml:space="preserve">is </w:t>
      </w:r>
      <w:r w:rsidRPr="00AB7652">
        <w:rPr>
          <w:b/>
        </w:rPr>
        <w:t>NOT</w:t>
      </w:r>
      <w:r w:rsidRPr="00AB7652">
        <w:t xml:space="preserve"> considered </w:t>
      </w:r>
      <w:r w:rsidRPr="00AB7652">
        <w:lastRenderedPageBreak/>
        <w:t xml:space="preserve">attendance. Please see </w:t>
      </w:r>
      <w:r w:rsidR="00E418DF">
        <w:t>the</w:t>
      </w:r>
      <w:r w:rsidRPr="00AB7652">
        <w:t xml:space="preserve"> enrollment verification activity and complete it by the date indicated. If it is not complete your enrollment in this course will be at risk.</w:t>
      </w:r>
    </w:p>
    <w:p w14:paraId="1F8208D4" w14:textId="000501CD" w:rsidR="009E51BE" w:rsidRDefault="00B53195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Proctor Notification</w:t>
      </w:r>
      <w:r w:rsidRPr="00374299">
        <w:rPr>
          <w:rStyle w:val="Heading2Char"/>
        </w:rPr>
        <w:t xml:space="preserve"> </w:t>
      </w:r>
    </w:p>
    <w:p w14:paraId="6B7522C1" w14:textId="2FDAF6F0" w:rsidR="00EF7BCD" w:rsidRDefault="00F533A8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Late Arrivals</w:t>
      </w:r>
      <w:r w:rsidRPr="00374299">
        <w:rPr>
          <w:rStyle w:val="Heading2Char"/>
        </w:rPr>
        <w:t xml:space="preserve"> </w:t>
      </w:r>
    </w:p>
    <w:p w14:paraId="1CDE22C3" w14:textId="57F55C95" w:rsidR="0078388A" w:rsidRPr="00F443D5" w:rsidRDefault="002C51FF" w:rsidP="00374299">
      <w:pPr>
        <w:pStyle w:val="Heading2"/>
      </w:pPr>
      <w:r w:rsidRPr="00374299">
        <w:rPr>
          <w:rStyle w:val="Heading2Char"/>
          <w:b/>
        </w:rPr>
        <w:t>Important Student Information</w:t>
      </w:r>
      <w:r w:rsidR="0078388A" w:rsidRPr="00F443D5">
        <w:t xml:space="preserve"> </w:t>
      </w:r>
    </w:p>
    <w:p w14:paraId="461F4423" w14:textId="3F6D1455" w:rsidR="002C51FF" w:rsidRPr="00AB7652" w:rsidRDefault="006F0A68" w:rsidP="006411C2">
      <w:pPr>
        <w:spacing w:before="0" w:after="0"/>
      </w:pPr>
      <w:r>
        <w:t>Navigate to Blackboard &gt; MaSU tab &gt; Student Resources tab to</w:t>
      </w:r>
      <w:r w:rsidR="00C32749" w:rsidRPr="00AB7652">
        <w:t xml:space="preserve"> find a document entitled, </w:t>
      </w:r>
      <w:r w:rsidR="002C51FF" w:rsidRPr="00AB7652">
        <w:t>“Important Student Information</w:t>
      </w:r>
      <w:r w:rsidR="00C32749" w:rsidRPr="00AB7652">
        <w:t>,</w:t>
      </w:r>
      <w:r w:rsidR="002C51FF" w:rsidRPr="00AB7652">
        <w:t>”</w:t>
      </w:r>
      <w:r w:rsidR="00C32749" w:rsidRPr="00AB7652">
        <w:t xml:space="preserve"> which includes information about:</w:t>
      </w:r>
      <w:r w:rsidR="002C51FF" w:rsidRPr="00AB7652">
        <w:t xml:space="preserve"> </w:t>
      </w:r>
    </w:p>
    <w:p w14:paraId="3885C5D0" w14:textId="6890BCA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Academic </w:t>
      </w:r>
      <w:r w:rsidR="00803ECB" w:rsidRPr="00AB7652">
        <w:t xml:space="preserve">Grievance </w:t>
      </w:r>
      <w:r w:rsidRPr="00AB7652">
        <w:t>Concerns</w:t>
      </w:r>
      <w:r w:rsidR="00434AF8">
        <w:t xml:space="preserve"> and Instructor English Proficiency</w:t>
      </w:r>
    </w:p>
    <w:p w14:paraId="0CAC7575" w14:textId="1394BC74" w:rsidR="007978F2" w:rsidRPr="00AB7652" w:rsidRDefault="00C32749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Starfish </w:t>
      </w:r>
      <w:r w:rsidR="00DB57DB">
        <w:t xml:space="preserve">- </w:t>
      </w:r>
      <w:r w:rsidR="009607A1">
        <w:t>Student Success</w:t>
      </w:r>
      <w:r w:rsidRPr="00AB7652">
        <w:t xml:space="preserve"> System</w:t>
      </w:r>
    </w:p>
    <w:p w14:paraId="7F0280E5" w14:textId="4C0E70FA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 xml:space="preserve">Students with </w:t>
      </w:r>
      <w:r w:rsidR="00DB57DB">
        <w:t xml:space="preserve">Documented </w:t>
      </w:r>
      <w:r w:rsidRPr="00AB7652">
        <w:t>Disabilities</w:t>
      </w:r>
    </w:p>
    <w:p w14:paraId="1E17C435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Academic Honesty</w:t>
      </w:r>
    </w:p>
    <w:p w14:paraId="10CEF834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Emergency Notification</w:t>
      </w:r>
    </w:p>
    <w:p w14:paraId="6F149949" w14:textId="77777777" w:rsidR="002C51FF" w:rsidRPr="00AB7652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</w:pPr>
      <w:r w:rsidRPr="00AB7652">
        <w:t>Continuity of Academic Instruction for a Pandemic or Emergency</w:t>
      </w:r>
    </w:p>
    <w:p w14:paraId="044980C8" w14:textId="77777777" w:rsidR="002C51FF" w:rsidRPr="00DB57DB" w:rsidRDefault="002C51FF" w:rsidP="006411C2">
      <w:pPr>
        <w:pStyle w:val="ListParagraph"/>
        <w:numPr>
          <w:ilvl w:val="0"/>
          <w:numId w:val="13"/>
        </w:numPr>
        <w:spacing w:before="0" w:after="0"/>
        <w:contextualSpacing w:val="0"/>
        <w:rPr>
          <w:b/>
          <w:bCs/>
        </w:rPr>
      </w:pPr>
      <w:r w:rsidRPr="00AB7652">
        <w:t>Family Educational Rights and Privacy Act of 1974 (FERPA)</w:t>
      </w:r>
    </w:p>
    <w:p w14:paraId="6111018F" w14:textId="6475A383" w:rsidR="00DB57DB" w:rsidRPr="00AB7652" w:rsidRDefault="00DB57DB" w:rsidP="006411C2">
      <w:pPr>
        <w:pStyle w:val="ListParagraph"/>
        <w:numPr>
          <w:ilvl w:val="0"/>
          <w:numId w:val="13"/>
        </w:numPr>
        <w:spacing w:before="0" w:after="0"/>
        <w:contextualSpacing w:val="0"/>
        <w:rPr>
          <w:b/>
          <w:bCs/>
        </w:rPr>
      </w:pPr>
      <w:r>
        <w:t>Diversity Statement</w:t>
      </w:r>
    </w:p>
    <w:p w14:paraId="542A1CB8" w14:textId="7AEDA6ED" w:rsidR="002C51FF" w:rsidRPr="00374299" w:rsidRDefault="00B97331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References/</w:t>
      </w:r>
      <w:r w:rsidR="002965EE" w:rsidRPr="00374299">
        <w:rPr>
          <w:rStyle w:val="Heading2Char"/>
          <w:b/>
        </w:rPr>
        <w:t>Bibliography</w:t>
      </w:r>
      <w:r w:rsidR="001752CD" w:rsidRPr="00374299">
        <w:rPr>
          <w:rStyle w:val="Heading2Char"/>
        </w:rPr>
        <w:t xml:space="preserve"> </w:t>
      </w:r>
    </w:p>
    <w:p w14:paraId="05823B68" w14:textId="73D0F90F" w:rsidR="0067711E" w:rsidRPr="00374299" w:rsidRDefault="00D679ED" w:rsidP="00374299">
      <w:pPr>
        <w:pStyle w:val="Heading2"/>
        <w:rPr>
          <w:rStyle w:val="Heading2Char"/>
        </w:rPr>
      </w:pPr>
      <w:r w:rsidRPr="00374299">
        <w:rPr>
          <w:rStyle w:val="Heading2Char"/>
          <w:b/>
        </w:rPr>
        <w:t>Course Timeline/Schedule</w:t>
      </w:r>
      <w:r w:rsidRPr="00374299">
        <w:rPr>
          <w:rStyle w:val="Heading2Char"/>
        </w:rPr>
        <w:t xml:space="preserve"> </w:t>
      </w:r>
    </w:p>
    <w:sectPr w:rsidR="0067711E" w:rsidRPr="00374299" w:rsidSect="00E03E37">
      <w:footerReference w:type="default" r:id="rId20"/>
      <w:pgSz w:w="12240" w:h="15840"/>
      <w:pgMar w:top="1008" w:right="1008" w:bottom="1008" w:left="100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4351" w14:textId="77777777" w:rsidR="00C16B50" w:rsidRDefault="00C16B50" w:rsidP="006F2821">
      <w:r>
        <w:separator/>
      </w:r>
    </w:p>
  </w:endnote>
  <w:endnote w:type="continuationSeparator" w:id="0">
    <w:p w14:paraId="657507ED" w14:textId="77777777" w:rsidR="00C16B50" w:rsidRDefault="00C16B50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6615" w14:textId="0A192D60" w:rsidR="009607A1" w:rsidRPr="00EF7BCD" w:rsidRDefault="009607A1" w:rsidP="006F2821">
    <w:pPr>
      <w:pStyle w:val="Footer"/>
    </w:pPr>
    <w:r w:rsidRPr="00EF7BCD">
      <w:t xml:space="preserve">Mayville State University - </w:t>
    </w:r>
    <w:r w:rsidRPr="00EF7BCD">
      <w:fldChar w:fldCharType="begin"/>
    </w:r>
    <w:r w:rsidRPr="00EF7BCD">
      <w:instrText xml:space="preserve"> PAGE   \* MERGEFORMAT </w:instrText>
    </w:r>
    <w:r w:rsidRPr="00EF7BCD">
      <w:fldChar w:fldCharType="separate"/>
    </w:r>
    <w:r w:rsidR="00081D52">
      <w:rPr>
        <w:noProof/>
      </w:rPr>
      <w:t>7</w:t>
    </w:r>
    <w:r w:rsidRPr="00EF7BCD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F7F0E">
      <w:t>A</w:t>
    </w:r>
    <w:r w:rsidR="00E03E37">
      <w:t>ugust</w:t>
    </w:r>
    <w:r w:rsidR="000E19B9">
      <w:t xml:space="preserve"> </w:t>
    </w:r>
    <w:r w:rsidR="00E03E37">
      <w:t>17</w:t>
    </w:r>
    <w:r>
      <w:t>, 201</w:t>
    </w:r>
    <w:r w:rsidR="008C25E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6F2D" w14:textId="77777777" w:rsidR="00C16B50" w:rsidRDefault="00C16B50" w:rsidP="006F2821">
      <w:r>
        <w:separator/>
      </w:r>
    </w:p>
  </w:footnote>
  <w:footnote w:type="continuationSeparator" w:id="0">
    <w:p w14:paraId="13B26C75" w14:textId="77777777" w:rsidR="00C16B50" w:rsidRDefault="00C16B50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9.6pt;height:39.6pt" o:bullet="t">
        <v:imagedata r:id="rId1" o:title="thGWWMMT6B"/>
      </v:shape>
    </w:pict>
  </w:numPicBullet>
  <w:abstractNum w:abstractNumId="0" w15:restartNumberingAfterBreak="0">
    <w:nsid w:val="01856A79"/>
    <w:multiLevelType w:val="hybridMultilevel"/>
    <w:tmpl w:val="FBE403C8"/>
    <w:lvl w:ilvl="0" w:tplc="06682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924"/>
    <w:multiLevelType w:val="hybridMultilevel"/>
    <w:tmpl w:val="D012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D26"/>
    <w:multiLevelType w:val="hybridMultilevel"/>
    <w:tmpl w:val="8C6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E76"/>
    <w:multiLevelType w:val="hybridMultilevel"/>
    <w:tmpl w:val="D7EC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77BE2"/>
    <w:multiLevelType w:val="hybridMultilevel"/>
    <w:tmpl w:val="C6487412"/>
    <w:lvl w:ilvl="0" w:tplc="066823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62"/>
    <w:multiLevelType w:val="hybridMultilevel"/>
    <w:tmpl w:val="4A7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19B"/>
    <w:multiLevelType w:val="multilevel"/>
    <w:tmpl w:val="44F8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723E"/>
    <w:multiLevelType w:val="hybridMultilevel"/>
    <w:tmpl w:val="3012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97FA5"/>
    <w:multiLevelType w:val="hybridMultilevel"/>
    <w:tmpl w:val="6854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3BDB"/>
    <w:multiLevelType w:val="hybridMultilevel"/>
    <w:tmpl w:val="175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73A7"/>
    <w:multiLevelType w:val="hybridMultilevel"/>
    <w:tmpl w:val="4358DA3A"/>
    <w:lvl w:ilvl="0" w:tplc="6E8C54D8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D4F4C20"/>
    <w:multiLevelType w:val="hybridMultilevel"/>
    <w:tmpl w:val="005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BB0"/>
    <w:multiLevelType w:val="hybridMultilevel"/>
    <w:tmpl w:val="95A68508"/>
    <w:lvl w:ilvl="0" w:tplc="C0D8C9D6">
      <w:numFmt w:val="bullet"/>
      <w:lvlText w:val=""/>
      <w:lvlJc w:val="left"/>
      <w:pPr>
        <w:ind w:left="460" w:hanging="360"/>
      </w:pPr>
      <w:rPr>
        <w:rFonts w:ascii="Symbol" w:eastAsia="Calibri" w:hAnsi="Symbol" w:cs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42B7289"/>
    <w:multiLevelType w:val="hybridMultilevel"/>
    <w:tmpl w:val="5102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E64EB"/>
    <w:multiLevelType w:val="hybridMultilevel"/>
    <w:tmpl w:val="CF16FB16"/>
    <w:lvl w:ilvl="0" w:tplc="06682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4A6B"/>
    <w:multiLevelType w:val="hybridMultilevel"/>
    <w:tmpl w:val="56E4C40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BCA4077"/>
    <w:multiLevelType w:val="hybridMultilevel"/>
    <w:tmpl w:val="B18E4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F3739B4"/>
    <w:multiLevelType w:val="hybridMultilevel"/>
    <w:tmpl w:val="EB3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17AD"/>
    <w:multiLevelType w:val="hybridMultilevel"/>
    <w:tmpl w:val="33F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716B"/>
    <w:multiLevelType w:val="hybridMultilevel"/>
    <w:tmpl w:val="253E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0395"/>
    <w:multiLevelType w:val="hybridMultilevel"/>
    <w:tmpl w:val="4D2CFC20"/>
    <w:lvl w:ilvl="0" w:tplc="7A9878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D26A6"/>
    <w:multiLevelType w:val="hybridMultilevel"/>
    <w:tmpl w:val="C532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32A"/>
    <w:multiLevelType w:val="hybridMultilevel"/>
    <w:tmpl w:val="8DA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51212"/>
    <w:multiLevelType w:val="hybridMultilevel"/>
    <w:tmpl w:val="0540C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201F"/>
    <w:multiLevelType w:val="hybridMultilevel"/>
    <w:tmpl w:val="E41A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BF1"/>
    <w:multiLevelType w:val="hybridMultilevel"/>
    <w:tmpl w:val="584A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11EA1"/>
    <w:multiLevelType w:val="hybridMultilevel"/>
    <w:tmpl w:val="92F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34FBB"/>
    <w:multiLevelType w:val="multilevel"/>
    <w:tmpl w:val="22A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F4649"/>
    <w:multiLevelType w:val="hybridMultilevel"/>
    <w:tmpl w:val="5BC0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6FAE"/>
    <w:multiLevelType w:val="hybridMultilevel"/>
    <w:tmpl w:val="822C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F6C03"/>
    <w:multiLevelType w:val="hybridMultilevel"/>
    <w:tmpl w:val="181E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5C6C"/>
    <w:multiLevelType w:val="hybridMultilevel"/>
    <w:tmpl w:val="E68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6"/>
  </w:num>
  <w:num w:numId="5">
    <w:abstractNumId w:val="27"/>
  </w:num>
  <w:num w:numId="6">
    <w:abstractNumId w:val="17"/>
  </w:num>
  <w:num w:numId="7">
    <w:abstractNumId w:val="2"/>
  </w:num>
  <w:num w:numId="8">
    <w:abstractNumId w:val="22"/>
  </w:num>
  <w:num w:numId="9">
    <w:abstractNumId w:val="9"/>
  </w:num>
  <w:num w:numId="10">
    <w:abstractNumId w:val="21"/>
  </w:num>
  <w:num w:numId="11">
    <w:abstractNumId w:val="28"/>
  </w:num>
  <w:num w:numId="12">
    <w:abstractNumId w:val="8"/>
  </w:num>
  <w:num w:numId="13">
    <w:abstractNumId w:val="23"/>
  </w:num>
  <w:num w:numId="14">
    <w:abstractNumId w:val="26"/>
  </w:num>
  <w:num w:numId="15">
    <w:abstractNumId w:val="10"/>
  </w:num>
  <w:num w:numId="16">
    <w:abstractNumId w:val="12"/>
  </w:num>
  <w:num w:numId="17">
    <w:abstractNumId w:val="15"/>
  </w:num>
  <w:num w:numId="18">
    <w:abstractNumId w:val="25"/>
  </w:num>
  <w:num w:numId="19">
    <w:abstractNumId w:val="7"/>
  </w:num>
  <w:num w:numId="20">
    <w:abstractNumId w:val="30"/>
  </w:num>
  <w:num w:numId="21">
    <w:abstractNumId w:val="19"/>
  </w:num>
  <w:num w:numId="22">
    <w:abstractNumId w:val="3"/>
  </w:num>
  <w:num w:numId="23">
    <w:abstractNumId w:val="13"/>
  </w:num>
  <w:num w:numId="24">
    <w:abstractNumId w:val="5"/>
  </w:num>
  <w:num w:numId="25">
    <w:abstractNumId w:val="31"/>
  </w:num>
  <w:num w:numId="26">
    <w:abstractNumId w:val="16"/>
  </w:num>
  <w:num w:numId="27">
    <w:abstractNumId w:val="0"/>
  </w:num>
  <w:num w:numId="28">
    <w:abstractNumId w:val="14"/>
  </w:num>
  <w:num w:numId="29">
    <w:abstractNumId w:val="4"/>
  </w:num>
  <w:num w:numId="30">
    <w:abstractNumId w:val="1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E"/>
    <w:rsid w:val="00007212"/>
    <w:rsid w:val="000124BE"/>
    <w:rsid w:val="00014AF1"/>
    <w:rsid w:val="00014C5E"/>
    <w:rsid w:val="000159F6"/>
    <w:rsid w:val="00017904"/>
    <w:rsid w:val="00035365"/>
    <w:rsid w:val="00044279"/>
    <w:rsid w:val="0005070F"/>
    <w:rsid w:val="00053588"/>
    <w:rsid w:val="00053852"/>
    <w:rsid w:val="00054440"/>
    <w:rsid w:val="000546EA"/>
    <w:rsid w:val="00055ABF"/>
    <w:rsid w:val="00057018"/>
    <w:rsid w:val="0006172D"/>
    <w:rsid w:val="0006538B"/>
    <w:rsid w:val="00067741"/>
    <w:rsid w:val="00072379"/>
    <w:rsid w:val="00073B7B"/>
    <w:rsid w:val="00076360"/>
    <w:rsid w:val="00081D52"/>
    <w:rsid w:val="00082965"/>
    <w:rsid w:val="00084526"/>
    <w:rsid w:val="00085FB5"/>
    <w:rsid w:val="000A5E1A"/>
    <w:rsid w:val="000B1976"/>
    <w:rsid w:val="000B25B2"/>
    <w:rsid w:val="000B4078"/>
    <w:rsid w:val="000D0CE1"/>
    <w:rsid w:val="000E19B9"/>
    <w:rsid w:val="000E4402"/>
    <w:rsid w:val="000E791F"/>
    <w:rsid w:val="000F5236"/>
    <w:rsid w:val="000F7457"/>
    <w:rsid w:val="000F76D5"/>
    <w:rsid w:val="00101D48"/>
    <w:rsid w:val="001103B1"/>
    <w:rsid w:val="00115444"/>
    <w:rsid w:val="00115FC1"/>
    <w:rsid w:val="00122655"/>
    <w:rsid w:val="00123CA7"/>
    <w:rsid w:val="00130C46"/>
    <w:rsid w:val="00133ECF"/>
    <w:rsid w:val="00145762"/>
    <w:rsid w:val="00154AF8"/>
    <w:rsid w:val="00161C26"/>
    <w:rsid w:val="00171A08"/>
    <w:rsid w:val="00172099"/>
    <w:rsid w:val="001752CD"/>
    <w:rsid w:val="0018061B"/>
    <w:rsid w:val="00180B37"/>
    <w:rsid w:val="001936E0"/>
    <w:rsid w:val="001B3288"/>
    <w:rsid w:val="001B35C5"/>
    <w:rsid w:val="001B3645"/>
    <w:rsid w:val="001B37EA"/>
    <w:rsid w:val="001B54DA"/>
    <w:rsid w:val="001B7CAB"/>
    <w:rsid w:val="001C0695"/>
    <w:rsid w:val="001D03DD"/>
    <w:rsid w:val="001D0C14"/>
    <w:rsid w:val="001D27BB"/>
    <w:rsid w:val="001D3428"/>
    <w:rsid w:val="001D6E6D"/>
    <w:rsid w:val="001D7A29"/>
    <w:rsid w:val="001E3793"/>
    <w:rsid w:val="001F55FF"/>
    <w:rsid w:val="001F6500"/>
    <w:rsid w:val="001F676F"/>
    <w:rsid w:val="001F7F0E"/>
    <w:rsid w:val="00201EB9"/>
    <w:rsid w:val="00202BC4"/>
    <w:rsid w:val="00204AF5"/>
    <w:rsid w:val="0020766F"/>
    <w:rsid w:val="0021180C"/>
    <w:rsid w:val="00211D67"/>
    <w:rsid w:val="0021408E"/>
    <w:rsid w:val="002162B4"/>
    <w:rsid w:val="00217B1E"/>
    <w:rsid w:val="0022039D"/>
    <w:rsid w:val="00220AD7"/>
    <w:rsid w:val="00222294"/>
    <w:rsid w:val="00222587"/>
    <w:rsid w:val="00231E11"/>
    <w:rsid w:val="0023281D"/>
    <w:rsid w:val="002376EE"/>
    <w:rsid w:val="00240A63"/>
    <w:rsid w:val="0024505E"/>
    <w:rsid w:val="00245F15"/>
    <w:rsid w:val="002467CB"/>
    <w:rsid w:val="002528E3"/>
    <w:rsid w:val="00257E66"/>
    <w:rsid w:val="002601F9"/>
    <w:rsid w:val="002619AC"/>
    <w:rsid w:val="00263475"/>
    <w:rsid w:val="00266E0B"/>
    <w:rsid w:val="00267204"/>
    <w:rsid w:val="00267D1D"/>
    <w:rsid w:val="00270C07"/>
    <w:rsid w:val="00271C4A"/>
    <w:rsid w:val="00276F20"/>
    <w:rsid w:val="00277156"/>
    <w:rsid w:val="00282AE0"/>
    <w:rsid w:val="00282C92"/>
    <w:rsid w:val="002846D6"/>
    <w:rsid w:val="002854EA"/>
    <w:rsid w:val="00295FCE"/>
    <w:rsid w:val="002965EE"/>
    <w:rsid w:val="002A2890"/>
    <w:rsid w:val="002A2B4B"/>
    <w:rsid w:val="002A70A9"/>
    <w:rsid w:val="002B4FE3"/>
    <w:rsid w:val="002B5ACD"/>
    <w:rsid w:val="002C1FC4"/>
    <w:rsid w:val="002C4140"/>
    <w:rsid w:val="002C51FF"/>
    <w:rsid w:val="002E0987"/>
    <w:rsid w:val="002E1F0D"/>
    <w:rsid w:val="002E3F1E"/>
    <w:rsid w:val="002E5260"/>
    <w:rsid w:val="002F6B9D"/>
    <w:rsid w:val="003043CD"/>
    <w:rsid w:val="003061E6"/>
    <w:rsid w:val="0031601D"/>
    <w:rsid w:val="00327C82"/>
    <w:rsid w:val="003331A9"/>
    <w:rsid w:val="0033680F"/>
    <w:rsid w:val="00341A81"/>
    <w:rsid w:val="003452A5"/>
    <w:rsid w:val="0035321C"/>
    <w:rsid w:val="003556FC"/>
    <w:rsid w:val="003737F2"/>
    <w:rsid w:val="00374299"/>
    <w:rsid w:val="00382E25"/>
    <w:rsid w:val="00390A77"/>
    <w:rsid w:val="00391529"/>
    <w:rsid w:val="00391E72"/>
    <w:rsid w:val="003935C8"/>
    <w:rsid w:val="003A0A55"/>
    <w:rsid w:val="003A39E6"/>
    <w:rsid w:val="003A3B29"/>
    <w:rsid w:val="003B7DF0"/>
    <w:rsid w:val="003C2455"/>
    <w:rsid w:val="003C69E1"/>
    <w:rsid w:val="003D3203"/>
    <w:rsid w:val="003D5D42"/>
    <w:rsid w:val="003D666E"/>
    <w:rsid w:val="003D676C"/>
    <w:rsid w:val="003E0C0C"/>
    <w:rsid w:val="003E4D7E"/>
    <w:rsid w:val="003F2349"/>
    <w:rsid w:val="003F4DE1"/>
    <w:rsid w:val="003F6DAD"/>
    <w:rsid w:val="00400BE9"/>
    <w:rsid w:val="004154A7"/>
    <w:rsid w:val="0041741E"/>
    <w:rsid w:val="00417F99"/>
    <w:rsid w:val="00420732"/>
    <w:rsid w:val="00430AEF"/>
    <w:rsid w:val="00432458"/>
    <w:rsid w:val="004333F7"/>
    <w:rsid w:val="004334AE"/>
    <w:rsid w:val="00434AF8"/>
    <w:rsid w:val="00440743"/>
    <w:rsid w:val="00440814"/>
    <w:rsid w:val="00450256"/>
    <w:rsid w:val="0045640F"/>
    <w:rsid w:val="00463271"/>
    <w:rsid w:val="004723D6"/>
    <w:rsid w:val="00480E37"/>
    <w:rsid w:val="004830AE"/>
    <w:rsid w:val="0048419C"/>
    <w:rsid w:val="004875B7"/>
    <w:rsid w:val="004962A5"/>
    <w:rsid w:val="00496A6E"/>
    <w:rsid w:val="004A2916"/>
    <w:rsid w:val="004A4A22"/>
    <w:rsid w:val="004A4D12"/>
    <w:rsid w:val="004A53B5"/>
    <w:rsid w:val="004B26BA"/>
    <w:rsid w:val="004B4638"/>
    <w:rsid w:val="004C013A"/>
    <w:rsid w:val="004C4A21"/>
    <w:rsid w:val="004C7541"/>
    <w:rsid w:val="004D4CE1"/>
    <w:rsid w:val="004E41E8"/>
    <w:rsid w:val="004E488F"/>
    <w:rsid w:val="004F0EC3"/>
    <w:rsid w:val="004F429F"/>
    <w:rsid w:val="004F46CE"/>
    <w:rsid w:val="004F4C2B"/>
    <w:rsid w:val="004F7C76"/>
    <w:rsid w:val="00503B61"/>
    <w:rsid w:val="00507482"/>
    <w:rsid w:val="00514FF4"/>
    <w:rsid w:val="005154C9"/>
    <w:rsid w:val="005175E3"/>
    <w:rsid w:val="00522681"/>
    <w:rsid w:val="00524755"/>
    <w:rsid w:val="005266F3"/>
    <w:rsid w:val="005314C3"/>
    <w:rsid w:val="00532F24"/>
    <w:rsid w:val="0053507C"/>
    <w:rsid w:val="0053578F"/>
    <w:rsid w:val="005405CD"/>
    <w:rsid w:val="00540AC8"/>
    <w:rsid w:val="00541791"/>
    <w:rsid w:val="00544338"/>
    <w:rsid w:val="005446DE"/>
    <w:rsid w:val="00550680"/>
    <w:rsid w:val="0055219E"/>
    <w:rsid w:val="00570013"/>
    <w:rsid w:val="00570229"/>
    <w:rsid w:val="00576533"/>
    <w:rsid w:val="00576808"/>
    <w:rsid w:val="00577B05"/>
    <w:rsid w:val="005809A8"/>
    <w:rsid w:val="005843DD"/>
    <w:rsid w:val="00594BA7"/>
    <w:rsid w:val="00597E48"/>
    <w:rsid w:val="005A0304"/>
    <w:rsid w:val="005B0695"/>
    <w:rsid w:val="005B2FF9"/>
    <w:rsid w:val="005B50A9"/>
    <w:rsid w:val="005B68F3"/>
    <w:rsid w:val="005C0B40"/>
    <w:rsid w:val="005C28F0"/>
    <w:rsid w:val="005C2E23"/>
    <w:rsid w:val="005C3AC8"/>
    <w:rsid w:val="005D1E45"/>
    <w:rsid w:val="005D7833"/>
    <w:rsid w:val="005E5F11"/>
    <w:rsid w:val="005F08E5"/>
    <w:rsid w:val="00606287"/>
    <w:rsid w:val="00607619"/>
    <w:rsid w:val="00611400"/>
    <w:rsid w:val="00611EF0"/>
    <w:rsid w:val="00612EF9"/>
    <w:rsid w:val="006236B5"/>
    <w:rsid w:val="0062382C"/>
    <w:rsid w:val="00637603"/>
    <w:rsid w:val="006411C2"/>
    <w:rsid w:val="00654700"/>
    <w:rsid w:val="00660B2E"/>
    <w:rsid w:val="006623B0"/>
    <w:rsid w:val="0066310C"/>
    <w:rsid w:val="00670227"/>
    <w:rsid w:val="0067711E"/>
    <w:rsid w:val="0067765B"/>
    <w:rsid w:val="00682074"/>
    <w:rsid w:val="00684520"/>
    <w:rsid w:val="00684EA8"/>
    <w:rsid w:val="00686285"/>
    <w:rsid w:val="00686E34"/>
    <w:rsid w:val="006947A2"/>
    <w:rsid w:val="006A0945"/>
    <w:rsid w:val="006A1B32"/>
    <w:rsid w:val="006A2745"/>
    <w:rsid w:val="006A41E5"/>
    <w:rsid w:val="006B6CCF"/>
    <w:rsid w:val="006C199A"/>
    <w:rsid w:val="006D0454"/>
    <w:rsid w:val="006D0994"/>
    <w:rsid w:val="006D2304"/>
    <w:rsid w:val="006E0A59"/>
    <w:rsid w:val="006E3E0E"/>
    <w:rsid w:val="006E6E17"/>
    <w:rsid w:val="006F0A68"/>
    <w:rsid w:val="006F10C7"/>
    <w:rsid w:val="006F2821"/>
    <w:rsid w:val="006F57A3"/>
    <w:rsid w:val="006F6276"/>
    <w:rsid w:val="006F6E47"/>
    <w:rsid w:val="00701E17"/>
    <w:rsid w:val="00702C48"/>
    <w:rsid w:val="00705F8C"/>
    <w:rsid w:val="00710BDD"/>
    <w:rsid w:val="00711826"/>
    <w:rsid w:val="00721F42"/>
    <w:rsid w:val="0073048B"/>
    <w:rsid w:val="007337DB"/>
    <w:rsid w:val="007359E4"/>
    <w:rsid w:val="00736C0E"/>
    <w:rsid w:val="00740561"/>
    <w:rsid w:val="00744369"/>
    <w:rsid w:val="007522EF"/>
    <w:rsid w:val="00760AFD"/>
    <w:rsid w:val="00764A86"/>
    <w:rsid w:val="00765600"/>
    <w:rsid w:val="0076664F"/>
    <w:rsid w:val="00771CAF"/>
    <w:rsid w:val="00774922"/>
    <w:rsid w:val="00775662"/>
    <w:rsid w:val="00775740"/>
    <w:rsid w:val="00780856"/>
    <w:rsid w:val="00781B26"/>
    <w:rsid w:val="00782812"/>
    <w:rsid w:val="0078388A"/>
    <w:rsid w:val="0078619F"/>
    <w:rsid w:val="00790E29"/>
    <w:rsid w:val="00791E09"/>
    <w:rsid w:val="00793C0F"/>
    <w:rsid w:val="007978F2"/>
    <w:rsid w:val="00797923"/>
    <w:rsid w:val="007A11BA"/>
    <w:rsid w:val="007A1A02"/>
    <w:rsid w:val="007A6492"/>
    <w:rsid w:val="007B17A2"/>
    <w:rsid w:val="007B6245"/>
    <w:rsid w:val="007B74C1"/>
    <w:rsid w:val="007C0C67"/>
    <w:rsid w:val="007C7A28"/>
    <w:rsid w:val="007D56CE"/>
    <w:rsid w:val="007E4884"/>
    <w:rsid w:val="007E6E97"/>
    <w:rsid w:val="007F70E0"/>
    <w:rsid w:val="007F71C5"/>
    <w:rsid w:val="00803ECB"/>
    <w:rsid w:val="00811375"/>
    <w:rsid w:val="008114AC"/>
    <w:rsid w:val="0081151A"/>
    <w:rsid w:val="0081552A"/>
    <w:rsid w:val="00816D44"/>
    <w:rsid w:val="00820DFE"/>
    <w:rsid w:val="00822BE2"/>
    <w:rsid w:val="00826FBA"/>
    <w:rsid w:val="008275A5"/>
    <w:rsid w:val="008275BB"/>
    <w:rsid w:val="0082785D"/>
    <w:rsid w:val="00827880"/>
    <w:rsid w:val="00833150"/>
    <w:rsid w:val="00833623"/>
    <w:rsid w:val="00836A2B"/>
    <w:rsid w:val="00840309"/>
    <w:rsid w:val="00841704"/>
    <w:rsid w:val="00841947"/>
    <w:rsid w:val="0085077F"/>
    <w:rsid w:val="00851C3A"/>
    <w:rsid w:val="00852777"/>
    <w:rsid w:val="008625C0"/>
    <w:rsid w:val="00865811"/>
    <w:rsid w:val="0086690C"/>
    <w:rsid w:val="008752F1"/>
    <w:rsid w:val="0088137B"/>
    <w:rsid w:val="00890359"/>
    <w:rsid w:val="00892233"/>
    <w:rsid w:val="008922D7"/>
    <w:rsid w:val="008927F2"/>
    <w:rsid w:val="00893584"/>
    <w:rsid w:val="008A0A4B"/>
    <w:rsid w:val="008A539F"/>
    <w:rsid w:val="008B4DEB"/>
    <w:rsid w:val="008C25EE"/>
    <w:rsid w:val="008D0625"/>
    <w:rsid w:val="008D72A5"/>
    <w:rsid w:val="008E230D"/>
    <w:rsid w:val="008E509C"/>
    <w:rsid w:val="008E6C4E"/>
    <w:rsid w:val="008F0003"/>
    <w:rsid w:val="009057C3"/>
    <w:rsid w:val="00911349"/>
    <w:rsid w:val="00913CAC"/>
    <w:rsid w:val="00917A96"/>
    <w:rsid w:val="00917BE3"/>
    <w:rsid w:val="009220C8"/>
    <w:rsid w:val="00922381"/>
    <w:rsid w:val="009234EA"/>
    <w:rsid w:val="009317A8"/>
    <w:rsid w:val="00932525"/>
    <w:rsid w:val="00933294"/>
    <w:rsid w:val="00934A1C"/>
    <w:rsid w:val="0094025E"/>
    <w:rsid w:val="00943794"/>
    <w:rsid w:val="009505DF"/>
    <w:rsid w:val="0095093B"/>
    <w:rsid w:val="0095544E"/>
    <w:rsid w:val="009607A1"/>
    <w:rsid w:val="00962EC7"/>
    <w:rsid w:val="00975CAF"/>
    <w:rsid w:val="00976FC8"/>
    <w:rsid w:val="00977DE2"/>
    <w:rsid w:val="00983AB0"/>
    <w:rsid w:val="0099179A"/>
    <w:rsid w:val="0099488E"/>
    <w:rsid w:val="00994B6A"/>
    <w:rsid w:val="009A1557"/>
    <w:rsid w:val="009A21C2"/>
    <w:rsid w:val="009A7090"/>
    <w:rsid w:val="009B1594"/>
    <w:rsid w:val="009B1690"/>
    <w:rsid w:val="009B3ED3"/>
    <w:rsid w:val="009C2105"/>
    <w:rsid w:val="009C2E0E"/>
    <w:rsid w:val="009C4545"/>
    <w:rsid w:val="009C60C4"/>
    <w:rsid w:val="009D1EDD"/>
    <w:rsid w:val="009D2FDD"/>
    <w:rsid w:val="009E104B"/>
    <w:rsid w:val="009E1A07"/>
    <w:rsid w:val="009E1E15"/>
    <w:rsid w:val="009E4E8E"/>
    <w:rsid w:val="009E51BE"/>
    <w:rsid w:val="009F17C8"/>
    <w:rsid w:val="00A04442"/>
    <w:rsid w:val="00A0609B"/>
    <w:rsid w:val="00A10F1A"/>
    <w:rsid w:val="00A1435D"/>
    <w:rsid w:val="00A16C29"/>
    <w:rsid w:val="00A24D59"/>
    <w:rsid w:val="00A25173"/>
    <w:rsid w:val="00A2626C"/>
    <w:rsid w:val="00A35D10"/>
    <w:rsid w:val="00A3744F"/>
    <w:rsid w:val="00A37754"/>
    <w:rsid w:val="00A462B1"/>
    <w:rsid w:val="00A613CE"/>
    <w:rsid w:val="00A658C9"/>
    <w:rsid w:val="00A701B3"/>
    <w:rsid w:val="00A829B4"/>
    <w:rsid w:val="00A92046"/>
    <w:rsid w:val="00A949A0"/>
    <w:rsid w:val="00AA5E55"/>
    <w:rsid w:val="00AA693B"/>
    <w:rsid w:val="00AB7652"/>
    <w:rsid w:val="00AB77E9"/>
    <w:rsid w:val="00AC1E90"/>
    <w:rsid w:val="00AC3256"/>
    <w:rsid w:val="00AC4A7F"/>
    <w:rsid w:val="00AC5447"/>
    <w:rsid w:val="00AC7898"/>
    <w:rsid w:val="00AD46ED"/>
    <w:rsid w:val="00AE4137"/>
    <w:rsid w:val="00AE4532"/>
    <w:rsid w:val="00AE67A1"/>
    <w:rsid w:val="00B05091"/>
    <w:rsid w:val="00B050B5"/>
    <w:rsid w:val="00B05215"/>
    <w:rsid w:val="00B06D30"/>
    <w:rsid w:val="00B15452"/>
    <w:rsid w:val="00B20F6A"/>
    <w:rsid w:val="00B216EE"/>
    <w:rsid w:val="00B36D9A"/>
    <w:rsid w:val="00B50B96"/>
    <w:rsid w:val="00B52296"/>
    <w:rsid w:val="00B53195"/>
    <w:rsid w:val="00B57FC6"/>
    <w:rsid w:val="00B7403B"/>
    <w:rsid w:val="00B756C7"/>
    <w:rsid w:val="00B8480D"/>
    <w:rsid w:val="00B85469"/>
    <w:rsid w:val="00B90F75"/>
    <w:rsid w:val="00B95231"/>
    <w:rsid w:val="00B97331"/>
    <w:rsid w:val="00BA31E2"/>
    <w:rsid w:val="00BA520D"/>
    <w:rsid w:val="00BA6291"/>
    <w:rsid w:val="00BA702D"/>
    <w:rsid w:val="00BB26EF"/>
    <w:rsid w:val="00BB3DB5"/>
    <w:rsid w:val="00BC3C39"/>
    <w:rsid w:val="00BC50A8"/>
    <w:rsid w:val="00BC7085"/>
    <w:rsid w:val="00BC7F4B"/>
    <w:rsid w:val="00BD0625"/>
    <w:rsid w:val="00BE2DF2"/>
    <w:rsid w:val="00BE7088"/>
    <w:rsid w:val="00BE7D9B"/>
    <w:rsid w:val="00C0267E"/>
    <w:rsid w:val="00C02B34"/>
    <w:rsid w:val="00C03997"/>
    <w:rsid w:val="00C05A27"/>
    <w:rsid w:val="00C06929"/>
    <w:rsid w:val="00C076A2"/>
    <w:rsid w:val="00C10623"/>
    <w:rsid w:val="00C1162F"/>
    <w:rsid w:val="00C13FF3"/>
    <w:rsid w:val="00C15203"/>
    <w:rsid w:val="00C16B50"/>
    <w:rsid w:val="00C227CC"/>
    <w:rsid w:val="00C32749"/>
    <w:rsid w:val="00C37BF7"/>
    <w:rsid w:val="00C43A56"/>
    <w:rsid w:val="00C4481C"/>
    <w:rsid w:val="00C451EC"/>
    <w:rsid w:val="00C4576C"/>
    <w:rsid w:val="00C47559"/>
    <w:rsid w:val="00C500C3"/>
    <w:rsid w:val="00C54748"/>
    <w:rsid w:val="00C648BB"/>
    <w:rsid w:val="00C667DE"/>
    <w:rsid w:val="00C6712B"/>
    <w:rsid w:val="00C73956"/>
    <w:rsid w:val="00C77A7F"/>
    <w:rsid w:val="00C842F9"/>
    <w:rsid w:val="00C911C5"/>
    <w:rsid w:val="00C95A2E"/>
    <w:rsid w:val="00CA037C"/>
    <w:rsid w:val="00CA1C1A"/>
    <w:rsid w:val="00CA3409"/>
    <w:rsid w:val="00CA435F"/>
    <w:rsid w:val="00CA7923"/>
    <w:rsid w:val="00CB4942"/>
    <w:rsid w:val="00CB7FAC"/>
    <w:rsid w:val="00CC0F1D"/>
    <w:rsid w:val="00CD1AE3"/>
    <w:rsid w:val="00CD4427"/>
    <w:rsid w:val="00CD4CB0"/>
    <w:rsid w:val="00CE7011"/>
    <w:rsid w:val="00CF053A"/>
    <w:rsid w:val="00CF07B8"/>
    <w:rsid w:val="00CF0CB8"/>
    <w:rsid w:val="00CF7A4D"/>
    <w:rsid w:val="00D03B69"/>
    <w:rsid w:val="00D10D20"/>
    <w:rsid w:val="00D173AD"/>
    <w:rsid w:val="00D179B8"/>
    <w:rsid w:val="00D21F19"/>
    <w:rsid w:val="00D2521D"/>
    <w:rsid w:val="00D260E1"/>
    <w:rsid w:val="00D34044"/>
    <w:rsid w:val="00D36283"/>
    <w:rsid w:val="00D3738C"/>
    <w:rsid w:val="00D411A9"/>
    <w:rsid w:val="00D43880"/>
    <w:rsid w:val="00D51B35"/>
    <w:rsid w:val="00D61333"/>
    <w:rsid w:val="00D6353F"/>
    <w:rsid w:val="00D679ED"/>
    <w:rsid w:val="00D73D63"/>
    <w:rsid w:val="00D81DA4"/>
    <w:rsid w:val="00D82639"/>
    <w:rsid w:val="00DA2AC8"/>
    <w:rsid w:val="00DA4240"/>
    <w:rsid w:val="00DA55E8"/>
    <w:rsid w:val="00DB017E"/>
    <w:rsid w:val="00DB0D3C"/>
    <w:rsid w:val="00DB13A4"/>
    <w:rsid w:val="00DB426A"/>
    <w:rsid w:val="00DB57DB"/>
    <w:rsid w:val="00DB6242"/>
    <w:rsid w:val="00DC405F"/>
    <w:rsid w:val="00DC4FAE"/>
    <w:rsid w:val="00DD303E"/>
    <w:rsid w:val="00DE0093"/>
    <w:rsid w:val="00DE33EE"/>
    <w:rsid w:val="00DE3880"/>
    <w:rsid w:val="00DE4C59"/>
    <w:rsid w:val="00DE5ADA"/>
    <w:rsid w:val="00DF169D"/>
    <w:rsid w:val="00DF7C35"/>
    <w:rsid w:val="00E03E37"/>
    <w:rsid w:val="00E0445B"/>
    <w:rsid w:val="00E11151"/>
    <w:rsid w:val="00E12A9D"/>
    <w:rsid w:val="00E12CA8"/>
    <w:rsid w:val="00E13D73"/>
    <w:rsid w:val="00E145F0"/>
    <w:rsid w:val="00E14BE3"/>
    <w:rsid w:val="00E21FD8"/>
    <w:rsid w:val="00E236D9"/>
    <w:rsid w:val="00E26FC9"/>
    <w:rsid w:val="00E3093E"/>
    <w:rsid w:val="00E3527F"/>
    <w:rsid w:val="00E418DF"/>
    <w:rsid w:val="00E443F4"/>
    <w:rsid w:val="00E5360C"/>
    <w:rsid w:val="00E6060F"/>
    <w:rsid w:val="00E66C17"/>
    <w:rsid w:val="00E676BB"/>
    <w:rsid w:val="00E714CE"/>
    <w:rsid w:val="00E754A1"/>
    <w:rsid w:val="00E756A6"/>
    <w:rsid w:val="00E7739D"/>
    <w:rsid w:val="00E81119"/>
    <w:rsid w:val="00E85674"/>
    <w:rsid w:val="00E85B02"/>
    <w:rsid w:val="00E86603"/>
    <w:rsid w:val="00E900BE"/>
    <w:rsid w:val="00E909DC"/>
    <w:rsid w:val="00E94860"/>
    <w:rsid w:val="00E959EA"/>
    <w:rsid w:val="00E96589"/>
    <w:rsid w:val="00EA0A0D"/>
    <w:rsid w:val="00EA7272"/>
    <w:rsid w:val="00EB01E4"/>
    <w:rsid w:val="00EB1F10"/>
    <w:rsid w:val="00EB6B36"/>
    <w:rsid w:val="00EB7632"/>
    <w:rsid w:val="00EC0F00"/>
    <w:rsid w:val="00EC1343"/>
    <w:rsid w:val="00ED0AE6"/>
    <w:rsid w:val="00ED4D33"/>
    <w:rsid w:val="00ED6BAD"/>
    <w:rsid w:val="00ED774F"/>
    <w:rsid w:val="00EE0411"/>
    <w:rsid w:val="00EE4047"/>
    <w:rsid w:val="00EE7E43"/>
    <w:rsid w:val="00EF4918"/>
    <w:rsid w:val="00EF4EAD"/>
    <w:rsid w:val="00EF54E1"/>
    <w:rsid w:val="00EF6C4F"/>
    <w:rsid w:val="00EF7BCD"/>
    <w:rsid w:val="00F006BF"/>
    <w:rsid w:val="00F02568"/>
    <w:rsid w:val="00F04E28"/>
    <w:rsid w:val="00F0658F"/>
    <w:rsid w:val="00F108A6"/>
    <w:rsid w:val="00F10E29"/>
    <w:rsid w:val="00F135A0"/>
    <w:rsid w:val="00F169F9"/>
    <w:rsid w:val="00F1712A"/>
    <w:rsid w:val="00F20C3A"/>
    <w:rsid w:val="00F211AB"/>
    <w:rsid w:val="00F215C5"/>
    <w:rsid w:val="00F248DE"/>
    <w:rsid w:val="00F32C48"/>
    <w:rsid w:val="00F37ABA"/>
    <w:rsid w:val="00F417F6"/>
    <w:rsid w:val="00F443D5"/>
    <w:rsid w:val="00F44A22"/>
    <w:rsid w:val="00F44C0A"/>
    <w:rsid w:val="00F4671C"/>
    <w:rsid w:val="00F533A8"/>
    <w:rsid w:val="00F5380F"/>
    <w:rsid w:val="00F61AC9"/>
    <w:rsid w:val="00F63BEA"/>
    <w:rsid w:val="00F64B95"/>
    <w:rsid w:val="00F7696A"/>
    <w:rsid w:val="00F81A27"/>
    <w:rsid w:val="00F833BD"/>
    <w:rsid w:val="00F90707"/>
    <w:rsid w:val="00F91284"/>
    <w:rsid w:val="00F9566B"/>
    <w:rsid w:val="00F957B0"/>
    <w:rsid w:val="00FA0301"/>
    <w:rsid w:val="00FA1FAB"/>
    <w:rsid w:val="00FA3390"/>
    <w:rsid w:val="00FA3490"/>
    <w:rsid w:val="00FB0438"/>
    <w:rsid w:val="00FB69B9"/>
    <w:rsid w:val="00FB7A2C"/>
    <w:rsid w:val="00FC218F"/>
    <w:rsid w:val="00FC6F35"/>
    <w:rsid w:val="00FD5014"/>
    <w:rsid w:val="00FD6AC6"/>
    <w:rsid w:val="00FE0DC7"/>
    <w:rsid w:val="00FE26A3"/>
    <w:rsid w:val="00FE5F92"/>
    <w:rsid w:val="00FE6AF6"/>
    <w:rsid w:val="00FE7945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DC7C"/>
  <w15:docId w15:val="{538447DC-CDF9-4AAD-8E51-8650F1D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821"/>
    <w:pPr>
      <w:spacing w:before="120"/>
    </w:pPr>
    <w:rPr>
      <w:rFonts w:ascii="Calibri" w:hAnsi="Calibri" w:cs="Calibri"/>
      <w:sz w:val="22"/>
      <w:szCs w:val="18"/>
    </w:rPr>
  </w:style>
  <w:style w:type="paragraph" w:styleId="Heading1">
    <w:name w:val="heading 1"/>
    <w:basedOn w:val="Title"/>
    <w:next w:val="Normal"/>
    <w:link w:val="Heading1Char"/>
    <w:uiPriority w:val="9"/>
    <w:qFormat/>
    <w:rsid w:val="003C69E1"/>
    <w:rPr>
      <w:sz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3E37"/>
    <w:pPr>
      <w:spacing w:before="360"/>
      <w:contextualSpacing w:val="0"/>
      <w:jc w:val="left"/>
      <w:outlineLvl w:val="1"/>
    </w:pPr>
    <w:rPr>
      <w:rFonts w:ascii="Tw Cen MT" w:hAnsi="Tw Cen MT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3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5D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6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6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6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6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9E1"/>
    <w:rPr>
      <w:rFonts w:ascii="Lato" w:eastAsiaTheme="majorEastAsia" w:hAnsi="Lato" w:cstheme="majorBidi"/>
      <w:color w:val="0D4BA0"/>
      <w:spacing w:val="-10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5C3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A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D4D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0C46"/>
    <w:pPr>
      <w:spacing w:after="0" w:line="240" w:lineRule="auto"/>
      <w:contextualSpacing/>
      <w:jc w:val="center"/>
      <w:outlineLvl w:val="0"/>
    </w:pPr>
    <w:rPr>
      <w:rFonts w:ascii="Lato" w:eastAsiaTheme="majorEastAsia" w:hAnsi="Lato" w:cstheme="majorBidi"/>
      <w:color w:val="0D4BA0"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C46"/>
    <w:rPr>
      <w:rFonts w:ascii="Lato" w:eastAsiaTheme="majorEastAsia" w:hAnsi="Lato" w:cstheme="majorBidi"/>
      <w:color w:val="0D4BA0"/>
      <w:spacing w:val="-10"/>
      <w:sz w:val="5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645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645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0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91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1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51B3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0A0D"/>
    <w:rPr>
      <w:color w:val="85DFD0" w:themeColor="followedHyperlink"/>
      <w:u w:val="single"/>
    </w:rPr>
  </w:style>
  <w:style w:type="paragraph" w:customStyle="1" w:styleId="Style1">
    <w:name w:val="Style1"/>
    <w:basedOn w:val="Normal"/>
    <w:link w:val="Style1Char"/>
    <w:rsid w:val="00F417F6"/>
    <w:rPr>
      <w:rFonts w:ascii="Candara" w:hAnsi="Candara"/>
    </w:rPr>
  </w:style>
  <w:style w:type="character" w:customStyle="1" w:styleId="Heading2Char">
    <w:name w:val="Heading 2 Char"/>
    <w:basedOn w:val="DefaultParagraphFont"/>
    <w:link w:val="Heading2"/>
    <w:uiPriority w:val="9"/>
    <w:rsid w:val="00E03E37"/>
    <w:rPr>
      <w:rFonts w:ascii="Tw Cen MT" w:eastAsiaTheme="majorEastAsia" w:hAnsi="Tw Cen MT" w:cstheme="majorBidi"/>
      <w:b/>
      <w:spacing w:val="-10"/>
      <w:sz w:val="28"/>
      <w:szCs w:val="56"/>
    </w:rPr>
  </w:style>
  <w:style w:type="character" w:customStyle="1" w:styleId="Style1Char">
    <w:name w:val="Style1 Char"/>
    <w:basedOn w:val="DefaultParagraphFont"/>
    <w:link w:val="Style1"/>
    <w:rsid w:val="00F417F6"/>
    <w:rPr>
      <w:rFonts w:ascii="Candara" w:eastAsia="Times New Roman" w:hAnsi="Candara"/>
      <w:sz w:val="2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44338"/>
    <w:rPr>
      <w:rFonts w:ascii="Calibri" w:hAnsi="Calibri" w:cs="Calibri"/>
      <w:b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505DF"/>
    <w:rPr>
      <w:rFonts w:ascii="Calibri" w:hAnsi="Calibri" w:cs="Calibri"/>
      <w:b/>
      <w:sz w:val="22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645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645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645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645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645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64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64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6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645"/>
    <w:rPr>
      <w:b/>
      <w:bCs/>
    </w:rPr>
  </w:style>
  <w:style w:type="character" w:styleId="Emphasis">
    <w:name w:val="Emphasis"/>
    <w:basedOn w:val="DefaultParagraphFont"/>
    <w:uiPriority w:val="20"/>
    <w:qFormat/>
    <w:rsid w:val="001B3645"/>
    <w:rPr>
      <w:i/>
      <w:iCs/>
    </w:rPr>
  </w:style>
  <w:style w:type="paragraph" w:styleId="NoSpacing">
    <w:name w:val="No Spacing"/>
    <w:uiPriority w:val="1"/>
    <w:qFormat/>
    <w:rsid w:val="001B36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364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64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B36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36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36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364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364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6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hemeMSU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MSU" id="{7C974523-64C8-4E27-8972-5B236D8E1624}" vid="{F6FF16C6-D66C-4763-B2C5-961F999AF5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0ffd29-41b4-4e4f-a8f9-71e69022f200">NNQ6AJ7ECNX7-51-4597</_dlc_DocId>
    <_dlc_DocIdUrl xmlns="0a0ffd29-41b4-4e4f-a8f9-71e69022f200">
      <Url>https://my.mayvillestate.edu/ws/departments/academicaffairs/_layouts/15/DocIdRedir.aspx?ID=NNQ6AJ7ECNX7-51-4597</Url>
      <Description>NNQ6AJ7ECNX7-51-4597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74D14818D004B867C0DD7A488A0E3" ma:contentTypeVersion="0" ma:contentTypeDescription="Create a new document." ma:contentTypeScope="" ma:versionID="9116054ce551a276bb02ed18e0857388">
  <xsd:schema xmlns:xsd="http://www.w3.org/2001/XMLSchema" xmlns:xs="http://www.w3.org/2001/XMLSchema" xmlns:p="http://schemas.microsoft.com/office/2006/metadata/properties" xmlns:ns2="0a0ffd29-41b4-4e4f-a8f9-71e69022f200" targetNamespace="http://schemas.microsoft.com/office/2006/metadata/properties" ma:root="true" ma:fieldsID="9ad2e9d8491250059620f98f6b08804d" ns2:_="">
    <xsd:import namespace="0a0ffd29-41b4-4e4f-a8f9-71e69022f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fd29-41b4-4e4f-a8f9-71e69022f2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E4E5-C06B-4436-9E80-39BC0C242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49631-C6FE-48E6-9629-74CAC300DD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18F8FF-702A-4C41-A108-AA4F6BB57C66}">
  <ds:schemaRefs>
    <ds:schemaRef ds:uri="0a0ffd29-41b4-4e4f-a8f9-71e69022f2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2D24CA-3333-487E-90A5-CABEC0AC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ffd29-41b4-4e4f-a8f9-71e69022f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D9848-3141-48AA-8B5C-54FBA814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Crawford</dc:creator>
  <cp:lastModifiedBy>Christine Gonnella</cp:lastModifiedBy>
  <cp:revision>9</cp:revision>
  <cp:lastPrinted>2013-06-25T16:00:00Z</cp:lastPrinted>
  <dcterms:created xsi:type="dcterms:W3CDTF">2019-08-17T23:09:00Z</dcterms:created>
  <dcterms:modified xsi:type="dcterms:W3CDTF">2019-08-18T00:09:00Z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024378d4-0dfb-46c6-9f42-106db57ee840</vt:lpwstr>
  </property>
  <property fmtid="{D5CDD505-2E9C-101B-9397-08002B2CF9AE}" pid="3" name="ContentTypeId">
    <vt:lpwstr>0x010100E7C74D14818D004B867C0DD7A488A0E3</vt:lpwstr>
  </property>
</Properties>
</file>